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ПАМЯТКА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по пожарной безопасности для обучающихся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Для младших школьников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1. Нельзя трогать спички и играть с ними.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2. Опасно играть с игрушками и сушить одежду около нагревательных приборов с открытой спиралью.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4. Нельзя разводить костры и играть около них.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5. Если увидел пожар, необходимо сообщить об этом родителям или взрослым.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Для старших школьников.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1. Следите, чтобы со спичками не играли маленькие дети, 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1F14">
        <w:rPr>
          <w:rFonts w:ascii="Times New Roman" w:hAnsi="Times New Roman" w:cs="Times New Roman"/>
          <w:sz w:val="28"/>
          <w:szCs w:val="28"/>
        </w:rPr>
        <w:t>райте их в недоступные для малышей места.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2. Не нагревайте незнакомые предметы, упаковки из-под порошков и красок, особенно аэрозольные упаковки.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3. Не оставляйте электронагревательные приборы без присмотра. Запрещайте малышам самостоятельно включать телевизор.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4. Уходя из дома, выключайте электроприборы из сети.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5. Помните, что опасна не только бочка с бензином, но и пустая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6. Бочка из-под него или другой легковоспламеняющейся жидкости, и зажженная спичка может привести к тяжелым ожогам и травмам.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7. Не разжигайте печь или костер с помощью легковоспламеняющихся жидкостей (бензин, солярка).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 xml:space="preserve">8. Не оставляйте </w:t>
      </w:r>
      <w:r w:rsidRPr="00571F14">
        <w:rPr>
          <w:rFonts w:ascii="Times New Roman" w:hAnsi="Times New Roman" w:cs="Times New Roman"/>
          <w:sz w:val="28"/>
          <w:szCs w:val="28"/>
        </w:rPr>
        <w:t>не затушенных</w:t>
      </w:r>
      <w:r w:rsidRPr="00571F14">
        <w:rPr>
          <w:rFonts w:ascii="Times New Roman" w:hAnsi="Times New Roman" w:cs="Times New Roman"/>
          <w:sz w:val="28"/>
          <w:szCs w:val="28"/>
        </w:rPr>
        <w:t xml:space="preserve"> костров.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9. Не поджигайте сами и не позволяйте младшим поджигать тополиный пух или сухую траву.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10. При обнаружении пожара сообщите взрослым и вызовите пожарных по телефону 101, 112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На территории школы.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2. Запрещается курить в здании школы и на ее территории.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571F14" w:rsidRP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lastRenderedPageBreak/>
        <w:t>5. Категорически не допускается бросать горящие спички контейнеры мусоросборники.</w:t>
      </w:r>
    </w:p>
    <w:p w:rsidR="00921811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F14">
        <w:rPr>
          <w:rFonts w:ascii="Times New Roman" w:hAnsi="Times New Roman" w:cs="Times New Roman"/>
          <w:sz w:val="28"/>
          <w:szCs w:val="28"/>
        </w:rPr>
        <w:t>6. Пользоваться спичками и легковоспламеняющимися материалами около дровяного(угольного) склада, складов, котельной.</w:t>
      </w:r>
    </w:p>
    <w:p w:rsid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Default="00571F14" w:rsidP="00571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F14" w:rsidRPr="00364D1E" w:rsidRDefault="00571F14" w:rsidP="00571F1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1F14" w:rsidRPr="0036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4"/>
    <w:rsid w:val="000B3C57"/>
    <w:rsid w:val="00364D1E"/>
    <w:rsid w:val="00456559"/>
    <w:rsid w:val="00571F14"/>
    <w:rsid w:val="00921811"/>
    <w:rsid w:val="00D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D97"/>
  <w15:chartTrackingRefBased/>
  <w15:docId w15:val="{5A9C5BE8-E3EF-45A6-B050-7F1C928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1F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1F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1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1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1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1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1F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2025-02-24T12:47:00Z</dcterms:created>
  <dcterms:modified xsi:type="dcterms:W3CDTF">2025-02-25T09:49:00Z</dcterms:modified>
</cp:coreProperties>
</file>